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D193C" w14:textId="626652A0" w:rsidR="00E76D14" w:rsidRDefault="00E76D14" w:rsidP="00E76D14">
      <w:pPr>
        <w:pStyle w:val="Title"/>
      </w:pPr>
      <w:r w:rsidRPr="00E76D14">
        <w:t>A Method to Assess the Performance of</w:t>
      </w:r>
      <w:r>
        <w:t xml:space="preserve"> </w:t>
      </w:r>
      <w:r w:rsidRPr="00E76D14">
        <w:t>SAR-derived Surface Soil Moisture Products</w:t>
      </w:r>
    </w:p>
    <w:p w14:paraId="5EDAF836" w14:textId="310F1A9F" w:rsidR="005A1057" w:rsidRPr="00E76D14" w:rsidRDefault="00E76D14">
      <w:pPr>
        <w:rPr>
          <w:rStyle w:val="Emphasis"/>
        </w:rPr>
      </w:pPr>
      <w:r w:rsidRPr="00E76D14">
        <w:rPr>
          <w:rStyle w:val="Emphasis"/>
        </w:rPr>
        <w:t>John Beale, Toby Waine, Jonathan Evans, Ronald Corstanje</w:t>
      </w:r>
    </w:p>
    <w:p w14:paraId="5F3EB884" w14:textId="301E3F53" w:rsidR="00E76D14" w:rsidRPr="00E76D14" w:rsidRDefault="00E76D14" w:rsidP="00E76D14">
      <w:r w:rsidRPr="00E76D14">
        <w:t xml:space="preserve">This study brought together existing research data obtained </w:t>
      </w:r>
      <w:r w:rsidR="004327CB" w:rsidRPr="00E76D14">
        <w:t>from a number of different sources</w:t>
      </w:r>
      <w:r w:rsidR="004327CB">
        <w:t xml:space="preserve">, some of which were </w:t>
      </w:r>
      <w:r w:rsidRPr="00E76D14">
        <w:t xml:space="preserve">upon request and subject to licence restrictions. Full details of how these data </w:t>
      </w:r>
      <w:r w:rsidR="004327CB">
        <w:t xml:space="preserve">may be </w:t>
      </w:r>
      <w:r w:rsidRPr="00E76D14">
        <w:t xml:space="preserve">obtained are </w:t>
      </w:r>
      <w:r w:rsidR="004015CA">
        <w:t>as follows:</w:t>
      </w:r>
    </w:p>
    <w:p w14:paraId="4A857259" w14:textId="206518C6" w:rsidR="004015CA" w:rsidRPr="004015CA" w:rsidRDefault="004015CA" w:rsidP="004015CA">
      <w:pPr>
        <w:rPr>
          <w:rStyle w:val="Heading1Char"/>
        </w:rPr>
      </w:pPr>
      <w:r w:rsidRPr="004015CA">
        <w:rPr>
          <w:rStyle w:val="Heading1Char"/>
        </w:rPr>
        <w:t>LandIS (NATMAP Soil map of England and Wales, and HORIZON Hydraulics and</w:t>
      </w:r>
      <w:r w:rsidRPr="004015CA">
        <w:rPr>
          <w:rStyle w:val="Heading2Char"/>
        </w:rPr>
        <w:t xml:space="preserve"> </w:t>
      </w:r>
      <w:r w:rsidRPr="004015CA">
        <w:rPr>
          <w:rStyle w:val="Heading1Char"/>
        </w:rPr>
        <w:t>Fundamentals data)</w:t>
      </w:r>
    </w:p>
    <w:p w14:paraId="1DDB124F" w14:textId="0DE47B0C" w:rsidR="004015CA" w:rsidRDefault="004015CA" w:rsidP="004015CA">
      <w:pPr>
        <w:pStyle w:val="Heading2"/>
        <w:rPr>
          <w:rStyle w:val="Heading2Char"/>
        </w:rPr>
      </w:pPr>
      <w:r>
        <w:rPr>
          <w:rStyle w:val="Heading2Char"/>
        </w:rPr>
        <w:t>Format</w:t>
      </w:r>
    </w:p>
    <w:p w14:paraId="6CE09EF8" w14:textId="7A453B2A" w:rsidR="004015CA" w:rsidRDefault="004015CA" w:rsidP="004015CA">
      <w:pPr>
        <w:pStyle w:val="ListParagraph"/>
        <w:numPr>
          <w:ilvl w:val="0"/>
          <w:numId w:val="4"/>
        </w:numPr>
      </w:pPr>
      <w:r>
        <w:t xml:space="preserve">NATMAP  - </w:t>
      </w:r>
      <w:r>
        <w:t xml:space="preserve"> Vector format (Shapefile)</w:t>
      </w:r>
    </w:p>
    <w:p w14:paraId="11512878" w14:textId="1A46F06D" w:rsidR="004015CA" w:rsidRPr="004015CA" w:rsidRDefault="004015CA" w:rsidP="004015CA">
      <w:pPr>
        <w:pStyle w:val="ListParagraph"/>
        <w:numPr>
          <w:ilvl w:val="0"/>
          <w:numId w:val="4"/>
        </w:numPr>
      </w:pPr>
      <w:r>
        <w:t>HORIZON Data – Excel spreadsheet</w:t>
      </w:r>
    </w:p>
    <w:p w14:paraId="2EC40CC8" w14:textId="78DFFCCF" w:rsidR="004015CA" w:rsidRPr="004015CA" w:rsidRDefault="004015CA" w:rsidP="004015CA">
      <w:pPr>
        <w:pStyle w:val="Heading2"/>
        <w:rPr>
          <w:rStyle w:val="Heading2Char"/>
        </w:rPr>
      </w:pPr>
      <w:r>
        <w:rPr>
          <w:rStyle w:val="Heading2Char"/>
        </w:rPr>
        <w:t>Access</w:t>
      </w:r>
    </w:p>
    <w:p w14:paraId="6B7F48F9" w14:textId="3CDBED3B" w:rsidR="004015CA" w:rsidRPr="009B1A93" w:rsidRDefault="004015CA" w:rsidP="004015CA">
      <w:r w:rsidRPr="009B1A93">
        <w:t xml:space="preserve">Arrangements for access to soil data are governed by an agreement between Cranfield University and </w:t>
      </w:r>
      <w:r>
        <w:t>DEFRA</w:t>
      </w:r>
      <w:r w:rsidRPr="009B1A93">
        <w:t xml:space="preserve"> acting on behalf of the Crown. Under the LandIS Agreement:</w:t>
      </w:r>
    </w:p>
    <w:p w14:paraId="0D1F7AC3" w14:textId="77777777" w:rsidR="004015CA" w:rsidRPr="009B1A93" w:rsidRDefault="004015CA" w:rsidP="004015CA">
      <w:pPr>
        <w:numPr>
          <w:ilvl w:val="0"/>
          <w:numId w:val="1"/>
        </w:numPr>
      </w:pPr>
      <w:r w:rsidRPr="009B1A93">
        <w:t>Data are only ever licensed (i.e. not sold) for use over a specified period;</w:t>
      </w:r>
    </w:p>
    <w:p w14:paraId="0BB53986" w14:textId="77777777" w:rsidR="004015CA" w:rsidRPr="009B1A93" w:rsidRDefault="004015CA" w:rsidP="004015CA">
      <w:pPr>
        <w:numPr>
          <w:ilvl w:val="0"/>
          <w:numId w:val="1"/>
        </w:numPr>
      </w:pPr>
      <w:r w:rsidRPr="009B1A93">
        <w:t>Departments of the Crown and their contractors are entitled to royalty-free data for specified applications, and therefore only pay an administrative fee to cover the cost of extraction and administration;</w:t>
      </w:r>
    </w:p>
    <w:p w14:paraId="426C8360" w14:textId="77777777" w:rsidR="004015CA" w:rsidRPr="009B1A93" w:rsidRDefault="004015CA" w:rsidP="004015CA">
      <w:pPr>
        <w:numPr>
          <w:ilvl w:val="0"/>
          <w:numId w:val="1"/>
        </w:numPr>
      </w:pPr>
      <w:r w:rsidRPr="009B1A93">
        <w:t>Bona fide researchers are entitled to data on a similar basis;</w:t>
      </w:r>
    </w:p>
    <w:p w14:paraId="57F8CE78" w14:textId="77777777" w:rsidR="004015CA" w:rsidRPr="009B1A93" w:rsidRDefault="004015CA" w:rsidP="004015CA">
      <w:pPr>
        <w:numPr>
          <w:ilvl w:val="0"/>
          <w:numId w:val="1"/>
        </w:numPr>
      </w:pPr>
      <w:r w:rsidRPr="009B1A93">
        <w:t>Cranfield is entitled to charge all other individuals and groups, including the Executive Agencies, an additional royalty fee to reflect the value of the information. Royalty fees are calculated using a set of standardised charging formulae that apply progressive discounts on base rates for larger volumes of data.</w:t>
      </w:r>
    </w:p>
    <w:p w14:paraId="7F15AE34" w14:textId="4EBAE110" w:rsidR="004015CA" w:rsidRPr="009B1A93" w:rsidRDefault="004015CA" w:rsidP="004015CA">
      <w:r w:rsidRPr="009B1A93">
        <w:t xml:space="preserve">Data are normally supplied via an online </w:t>
      </w:r>
      <w:r w:rsidRPr="009B1A93">
        <w:t>drop-off</w:t>
      </w:r>
      <w:r w:rsidRPr="009B1A93">
        <w:t xml:space="preserve"> service in an agreed format. To find out which datasets we lease, look at ou</w:t>
      </w:r>
      <w:r>
        <w:t xml:space="preserve">r </w:t>
      </w:r>
      <w:hyperlink r:id="rId8" w:tgtFrame="_self" w:tooltip="Digital Soil Data Families" w:history="1">
        <w:r w:rsidRPr="009B1A93">
          <w:rPr>
            <w:rStyle w:val="Hyperlink"/>
          </w:rPr>
          <w:t>data families description</w:t>
        </w:r>
      </w:hyperlink>
      <w:r w:rsidRPr="009B1A93">
        <w:t>, or alternatively run our handy</w:t>
      </w:r>
      <w:r>
        <w:t xml:space="preserve"> </w:t>
      </w:r>
      <w:hyperlink r:id="rId9" w:tgtFrame="_self" w:tooltip="Digital Soil Data Quotation Advisor" w:history="1">
        <w:r w:rsidRPr="009B1A93">
          <w:rPr>
            <w:rStyle w:val="Hyperlink"/>
          </w:rPr>
          <w:t>data quotation advisor</w:t>
        </w:r>
      </w:hyperlink>
      <w:r>
        <w:t xml:space="preserve"> </w:t>
      </w:r>
      <w:r w:rsidRPr="009B1A93">
        <w:t>utility.</w:t>
      </w:r>
    </w:p>
    <w:p w14:paraId="7DC8EE35" w14:textId="2EA8DCF4" w:rsidR="004015CA" w:rsidRPr="009B1A93" w:rsidRDefault="004015CA" w:rsidP="004015CA">
      <w:r>
        <w:t xml:space="preserve">Our standard </w:t>
      </w:r>
      <w:hyperlink r:id="rId10" w:tgtFrame="_blank" w:tooltip="Data lease Terms and Conditions" w:history="1">
        <w:r w:rsidRPr="009B1A93">
          <w:rPr>
            <w:rStyle w:val="Hyperlink"/>
          </w:rPr>
          <w:t>data licence Terms and Conditions</w:t>
        </w:r>
      </w:hyperlink>
      <w:r>
        <w:t xml:space="preserve"> </w:t>
      </w:r>
      <w:r w:rsidRPr="009B1A93">
        <w:t>are available for inspection.</w:t>
      </w:r>
    </w:p>
    <w:p w14:paraId="221C5E77" w14:textId="77777777" w:rsidR="004015CA" w:rsidRDefault="004015CA" w:rsidP="004015CA">
      <w:pPr>
        <w:rPr>
          <w:b/>
          <w:bCs/>
        </w:rPr>
      </w:pPr>
      <w:r w:rsidRPr="009B1A93">
        <w:t>For further information regarding leasing digital datasets from LandIS, for a soils data quotation, or for further information, please contact us as below:</w:t>
      </w:r>
      <w:r w:rsidRPr="009B1A93">
        <w:br/>
      </w:r>
    </w:p>
    <w:p w14:paraId="2067680F" w14:textId="1E3BCEF3" w:rsidR="004015CA" w:rsidRPr="009B1A93" w:rsidRDefault="004015CA" w:rsidP="004015CA">
      <w:r w:rsidRPr="009B1A93">
        <w:rPr>
          <w:b/>
          <w:bCs/>
        </w:rPr>
        <w:t>Caroline Keay</w:t>
      </w:r>
      <w:r w:rsidRPr="009B1A93">
        <w:br/>
        <w:t>Senior Environmental Information System Specialist</w:t>
      </w:r>
      <w:r w:rsidRPr="009B1A93">
        <w:br/>
        <w:t>Cranfield Centre for Environmental &amp; Agricultural Informatics</w:t>
      </w:r>
      <w:r w:rsidRPr="009B1A93">
        <w:br/>
        <w:t>Cranfield University</w:t>
      </w:r>
      <w:r w:rsidRPr="009B1A93">
        <w:br/>
        <w:t>Building 53a</w:t>
      </w:r>
      <w:r w:rsidRPr="009B1A93">
        <w:br/>
      </w:r>
      <w:r w:rsidRPr="009B1A93">
        <w:lastRenderedPageBreak/>
        <w:t>Cranfield campus</w:t>
      </w:r>
      <w:r w:rsidRPr="009B1A93">
        <w:br/>
        <w:t>Cranfield</w:t>
      </w:r>
      <w:r w:rsidRPr="009B1A93">
        <w:br/>
        <w:t>MK43 0AL</w:t>
      </w:r>
      <w:r w:rsidRPr="009B1A93">
        <w:br/>
        <w:t>Tel: (01234) 752992</w:t>
      </w:r>
      <w:r w:rsidRPr="009B1A93">
        <w:br/>
        <w:t>Fax: (01234) 752970</w:t>
      </w:r>
      <w:r w:rsidRPr="009B1A93">
        <w:br/>
      </w:r>
      <w:hyperlink r:id="rId11" w:history="1">
        <w:r w:rsidRPr="009B1A93">
          <w:rPr>
            <w:rStyle w:val="Hyperlink"/>
          </w:rPr>
          <w:t>nsridata@cranfield.ac.uk</w:t>
        </w:r>
      </w:hyperlink>
      <w:r w:rsidRPr="009B1A93">
        <w:br/>
      </w:r>
      <w:hyperlink r:id="rId12" w:tgtFrame="_blank" w:tooltip="External link | Institute Home page" w:history="1">
        <w:r w:rsidRPr="009B1A93">
          <w:rPr>
            <w:rStyle w:val="Hyperlink"/>
          </w:rPr>
          <w:t>Institute home page</w:t>
        </w:r>
      </w:hyperlink>
    </w:p>
    <w:p w14:paraId="41398D4F" w14:textId="03CD9DFB" w:rsidR="00E76D14" w:rsidRDefault="004015CA" w:rsidP="004015CA">
      <w:pPr>
        <w:pStyle w:val="Heading1"/>
      </w:pPr>
      <w:r>
        <w:t>COSMOS UK Data</w:t>
      </w:r>
    </w:p>
    <w:p w14:paraId="7A221232" w14:textId="77777777" w:rsidR="004015CA" w:rsidRDefault="004015CA" w:rsidP="004015CA">
      <w:pPr>
        <w:pStyle w:val="Heading2"/>
        <w:rPr>
          <w:rStyle w:val="Heading2Char"/>
        </w:rPr>
      </w:pPr>
      <w:r>
        <w:rPr>
          <w:rStyle w:val="Heading2Char"/>
        </w:rPr>
        <w:t>Format</w:t>
      </w:r>
    </w:p>
    <w:p w14:paraId="0820F124" w14:textId="248BF123" w:rsidR="004015CA" w:rsidRDefault="003E64FF" w:rsidP="003E64FF">
      <w:pPr>
        <w:pStyle w:val="ListParagraph"/>
        <w:numPr>
          <w:ilvl w:val="0"/>
          <w:numId w:val="4"/>
        </w:numPr>
      </w:pPr>
      <w:r w:rsidRPr="003E64FF">
        <w:t xml:space="preserve">Daily and sub-daily hydrometeorological and soil data (2013-2018) </w:t>
      </w:r>
      <w:r w:rsidR="004015CA">
        <w:t xml:space="preserve">- </w:t>
      </w:r>
      <w:r w:rsidR="00BC5621" w:rsidRPr="00BC5621">
        <w:t>Comma-separated values (CSV)</w:t>
      </w:r>
    </w:p>
    <w:p w14:paraId="72CFB7FC" w14:textId="511354F5" w:rsidR="004015CA" w:rsidRDefault="009921DB" w:rsidP="004015CA">
      <w:pPr>
        <w:pStyle w:val="ListParagraph"/>
        <w:numPr>
          <w:ilvl w:val="0"/>
          <w:numId w:val="4"/>
        </w:numPr>
      </w:pPr>
      <w:r>
        <w:t>Phenocam</w:t>
      </w:r>
      <w:r w:rsidR="00013388">
        <w:t xml:space="preserve"> d</w:t>
      </w:r>
      <w:r w:rsidR="004015CA">
        <w:t xml:space="preserve">ata – </w:t>
      </w:r>
      <w:r>
        <w:t>JPG images</w:t>
      </w:r>
    </w:p>
    <w:p w14:paraId="72D5504B" w14:textId="1C58AEC5" w:rsidR="009921DB" w:rsidRPr="004015CA" w:rsidRDefault="00013388" w:rsidP="00BC5621">
      <w:pPr>
        <w:pStyle w:val="ListParagraph"/>
        <w:numPr>
          <w:ilvl w:val="0"/>
          <w:numId w:val="4"/>
        </w:numPr>
      </w:pPr>
      <w:r>
        <w:t>Site m</w:t>
      </w:r>
      <w:r w:rsidR="009921DB">
        <w:t xml:space="preserve">etadata – </w:t>
      </w:r>
      <w:r w:rsidR="00BC5621" w:rsidRPr="00BC5621">
        <w:t>Comma-separated values (CSV)</w:t>
      </w:r>
    </w:p>
    <w:p w14:paraId="25D22A72" w14:textId="71A466CA" w:rsidR="004015CA" w:rsidRDefault="004015CA" w:rsidP="004015CA">
      <w:pPr>
        <w:pStyle w:val="Heading2"/>
        <w:rPr>
          <w:rStyle w:val="Heading2Char"/>
        </w:rPr>
      </w:pPr>
      <w:r>
        <w:rPr>
          <w:rStyle w:val="Heading2Char"/>
        </w:rPr>
        <w:t>Access</w:t>
      </w:r>
    </w:p>
    <w:p w14:paraId="55EDFBFF" w14:textId="7ED17EC8" w:rsidR="00BC5621" w:rsidRPr="00BC5621" w:rsidRDefault="00BC5621" w:rsidP="00BC5621">
      <w:hyperlink r:id="rId13" w:history="1">
        <w:r w:rsidRPr="00BC5621">
          <w:rPr>
            <w:rStyle w:val="Hyperlink"/>
          </w:rPr>
          <w:t>This dataset is available under the terms of the Open Government Licence</w:t>
        </w:r>
      </w:hyperlink>
    </w:p>
    <w:p w14:paraId="424D8521" w14:textId="360A1F12" w:rsidR="003E64FF" w:rsidRDefault="00013388" w:rsidP="00BC5621">
      <w:r>
        <w:t>Site m</w:t>
      </w:r>
      <w:r w:rsidR="003E64FF">
        <w:t xml:space="preserve">etadata is available publicly on the following we page </w:t>
      </w:r>
      <w:hyperlink r:id="rId14" w:history="1">
        <w:r w:rsidR="003E64FF" w:rsidRPr="00F87FD5">
          <w:rPr>
            <w:rStyle w:val="Hyperlink"/>
          </w:rPr>
          <w:t>https://cosmos.ceh.ac.uk/sites</w:t>
        </w:r>
      </w:hyperlink>
      <w:r w:rsidR="003E64FF">
        <w:t xml:space="preserve"> .</w:t>
      </w:r>
    </w:p>
    <w:p w14:paraId="55E072BD" w14:textId="510EDD52" w:rsidR="00BC5621" w:rsidRPr="00BC5621" w:rsidRDefault="003E64FF" w:rsidP="00BC5621">
      <w:r w:rsidRPr="003E64FF">
        <w:t xml:space="preserve">Daily and sub-daily hydrometeorological and soil data (2013-2018) </w:t>
      </w:r>
      <w:r w:rsidR="00BC5621">
        <w:t xml:space="preserve">is available from the </w:t>
      </w:r>
      <w:r w:rsidR="00BC5621" w:rsidRPr="00BC5621">
        <w:t>NERC Enviro</w:t>
      </w:r>
      <w:r w:rsidR="00BC5621">
        <w:t xml:space="preserve">nmental Information Data Centre at DOI: </w:t>
      </w:r>
      <w:hyperlink r:id="rId15" w:history="1">
        <w:r w:rsidR="00BC5621" w:rsidRPr="00BC5621">
          <w:rPr>
            <w:rStyle w:val="Hyperlink"/>
          </w:rPr>
          <w:t>https://doi.org/10.5285/37702a54-b7a4-40ff-b62e-d14b161b69ca</w:t>
        </w:r>
      </w:hyperlink>
    </w:p>
    <w:p w14:paraId="2FB48561" w14:textId="078FCE77" w:rsidR="00BC5621" w:rsidRPr="00BC5621" w:rsidRDefault="003E64FF" w:rsidP="00BC5621">
      <w:r>
        <w:t>R</w:t>
      </w:r>
      <w:r w:rsidRPr="003E64FF">
        <w:t xml:space="preserve">equests for </w:t>
      </w:r>
      <w:r>
        <w:t xml:space="preserve">the phenocam images will be </w:t>
      </w:r>
      <w:r w:rsidRPr="003E64FF">
        <w:t xml:space="preserve">considered on a case-by-case basis; please download the </w:t>
      </w:r>
      <w:hyperlink r:id="rId16" w:history="1">
        <w:r w:rsidRPr="003D2281">
          <w:rPr>
            <w:rStyle w:val="Hyperlink"/>
          </w:rPr>
          <w:t>File Data Request Form</w:t>
        </w:r>
      </w:hyperlink>
      <w:r w:rsidRPr="003E64FF">
        <w:t xml:space="preserve"> and send completed copies via email to </w:t>
      </w:r>
      <w:hyperlink r:id="rId17" w:history="1">
        <w:r w:rsidR="003D2281" w:rsidRPr="00F87FD5">
          <w:rPr>
            <w:rStyle w:val="Hyperlink"/>
          </w:rPr>
          <w:t>cosmosuk@ceh.ac.uk</w:t>
        </w:r>
      </w:hyperlink>
      <w:r w:rsidR="003D2281">
        <w:t xml:space="preserve"> </w:t>
      </w:r>
      <w:r w:rsidRPr="003E64FF">
        <w:t>.</w:t>
      </w:r>
    </w:p>
    <w:p w14:paraId="25AE7268" w14:textId="11425CF4" w:rsidR="00BC5621" w:rsidRDefault="004327CB" w:rsidP="004327CB">
      <w:pPr>
        <w:pStyle w:val="Heading1"/>
      </w:pPr>
      <w:r>
        <w:t>M</w:t>
      </w:r>
      <w:r w:rsidRPr="004327CB">
        <w:t xml:space="preserve">ODIS </w:t>
      </w:r>
      <w:r>
        <w:t xml:space="preserve">Leaf Area Index </w:t>
      </w:r>
      <w:r w:rsidRPr="004327CB">
        <w:t>data (MCD15A3H V6 level 4)</w:t>
      </w:r>
    </w:p>
    <w:p w14:paraId="3FC3D5C0" w14:textId="0966A702" w:rsidR="00BC5621" w:rsidRDefault="004327CB" w:rsidP="00BC5621">
      <w:r>
        <w:t>This data is publicly available at the following DOI:</w:t>
      </w:r>
      <w:r w:rsidRPr="004327CB">
        <w:t xml:space="preserve"> </w:t>
      </w:r>
      <w:hyperlink r:id="rId18" w:history="1">
        <w:r w:rsidRPr="00F87FD5">
          <w:rPr>
            <w:rStyle w:val="Hyperlink"/>
          </w:rPr>
          <w:t>https://doi.org/10.5067/MODIS/MCD15A3H.006</w:t>
        </w:r>
      </w:hyperlink>
      <w:r>
        <w:t xml:space="preserve"> </w:t>
      </w:r>
    </w:p>
    <w:p w14:paraId="2828E794" w14:textId="56C9A31F" w:rsidR="003D2281" w:rsidRDefault="004327CB" w:rsidP="00BC5621">
      <w:r>
        <w:t>The dataset is also accessible via the Google Earth Engine Data Catalog (registration required).</w:t>
      </w:r>
    </w:p>
    <w:p w14:paraId="4802844F" w14:textId="1638335B" w:rsidR="003D2281" w:rsidRDefault="004327CB" w:rsidP="004327CB">
      <w:pPr>
        <w:pStyle w:val="Heading1"/>
      </w:pPr>
      <w:r>
        <w:t>Copernicus SSM Surface Soil Moisture:</w:t>
      </w:r>
      <w:r w:rsidR="00013388">
        <w:t xml:space="preserve"> 1km V1</w:t>
      </w:r>
    </w:p>
    <w:p w14:paraId="258862E1" w14:textId="01E6E32F" w:rsidR="009B1A93" w:rsidRPr="009B1A93" w:rsidRDefault="00013388" w:rsidP="009B1A93">
      <w:r w:rsidRPr="00013388">
        <w:t>This data is publicly available at the following</w:t>
      </w:r>
      <w:r>
        <w:t xml:space="preserve"> website </w:t>
      </w:r>
      <w:hyperlink r:id="rId19" w:history="1">
        <w:r w:rsidRPr="00F87FD5">
          <w:rPr>
            <w:rStyle w:val="Hyperlink"/>
          </w:rPr>
          <w:t>https://land.copernicus.eu/global/products/ssm</w:t>
        </w:r>
      </w:hyperlink>
      <w:r>
        <w:t xml:space="preserve"> </w:t>
      </w:r>
    </w:p>
    <w:p w14:paraId="1B6A333F" w14:textId="77777777" w:rsidR="009B1A93" w:rsidRDefault="009B1A93">
      <w:bookmarkStart w:id="0" w:name="_GoBack"/>
      <w:bookmarkEnd w:id="0"/>
    </w:p>
    <w:sectPr w:rsidR="009B1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43BC"/>
    <w:multiLevelType w:val="hybridMultilevel"/>
    <w:tmpl w:val="9B46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F7547"/>
    <w:multiLevelType w:val="hybridMultilevel"/>
    <w:tmpl w:val="0FA22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05A8"/>
    <w:multiLevelType w:val="multilevel"/>
    <w:tmpl w:val="3590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E22E61"/>
    <w:multiLevelType w:val="multilevel"/>
    <w:tmpl w:val="F1AC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93"/>
    <w:rsid w:val="00013388"/>
    <w:rsid w:val="003D2281"/>
    <w:rsid w:val="003E64FF"/>
    <w:rsid w:val="004015CA"/>
    <w:rsid w:val="004327CB"/>
    <w:rsid w:val="005A1057"/>
    <w:rsid w:val="009921DB"/>
    <w:rsid w:val="009B1A93"/>
    <w:rsid w:val="009B7A10"/>
    <w:rsid w:val="00A42386"/>
    <w:rsid w:val="00BC5621"/>
    <w:rsid w:val="00E7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0421C"/>
  <w15:chartTrackingRefBased/>
  <w15:docId w15:val="{3B15F7B5-B095-4DF7-8261-B3D20C1D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5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7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A9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6D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6D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6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76D1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015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15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015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5621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7C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is.org.uk/data/datafamilies.cfm" TargetMode="External"/><Relationship Id="rId13" Type="http://schemas.openxmlformats.org/officeDocument/2006/relationships/hyperlink" Target="https://eidc.ceh.ac.uk/licences/OGL/plain" TargetMode="External"/><Relationship Id="rId18" Type="http://schemas.openxmlformats.org/officeDocument/2006/relationships/hyperlink" Target="https://doi.org/10.5067/MODIS/MCD15A3H.006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cranfield.ac.uk/centres/soil-and-agrifood-institute" TargetMode="External"/><Relationship Id="rId17" Type="http://schemas.openxmlformats.org/officeDocument/2006/relationships/hyperlink" Target="mailto:cosmosuk@ceh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osmos.ceh.ac.uk/sites/default/files/COSMOS-UK%20request%20for%20data%20form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sridata@cranfield.ac.uk?subject=LandIS%20website%20-%20data%20enquiry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.org/10.5285/37702a54-b7a4-40ff-b62e-d14b161b69ca" TargetMode="External"/><Relationship Id="rId10" Type="http://schemas.openxmlformats.org/officeDocument/2006/relationships/hyperlink" Target="http://www.landis.org.uk/data/downloads/LandIS_Terms_and_Conditions_2009.pdf" TargetMode="External"/><Relationship Id="rId19" Type="http://schemas.openxmlformats.org/officeDocument/2006/relationships/hyperlink" Target="https://land.copernicus.eu/global/products/ss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andis.org.uk/data/pricer.cfm" TargetMode="External"/><Relationship Id="rId14" Type="http://schemas.openxmlformats.org/officeDocument/2006/relationships/hyperlink" Target="https://cosmos.ceh.ac.uk/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5DDB62B41D24CB974735F2B5F80B6" ma:contentTypeVersion="13" ma:contentTypeDescription="Create a new document." ma:contentTypeScope="" ma:versionID="0b31707cd19480b7965ace8af41ddffc">
  <xsd:schema xmlns:xsd="http://www.w3.org/2001/XMLSchema" xmlns:xs="http://www.w3.org/2001/XMLSchema" xmlns:p="http://schemas.microsoft.com/office/2006/metadata/properties" xmlns:ns3="62dac45c-a09b-4542-889f-7647871c89a7" xmlns:ns4="5b9dbb6f-f28e-4a32-a7d6-aa04ef18b565" targetNamespace="http://schemas.microsoft.com/office/2006/metadata/properties" ma:root="true" ma:fieldsID="a6dc350f93d8345d03c9fb07fcb4fa86" ns3:_="" ns4:_="">
    <xsd:import namespace="62dac45c-a09b-4542-889f-7647871c89a7"/>
    <xsd:import namespace="5b9dbb6f-f28e-4a32-a7d6-aa04ef18b5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c45c-a09b-4542-889f-7647871c8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bb6f-f28e-4a32-a7d6-aa04ef18b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B4DCB-0137-49B8-AEE8-06CC7537F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ac45c-a09b-4542-889f-7647871c89a7"/>
    <ds:schemaRef ds:uri="5b9dbb6f-f28e-4a32-a7d6-aa04ef18b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69AD2-6DFB-43D6-AE4C-F0DCF40BA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F03B9-1CBF-48E5-A7F9-2A2006DD18C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b9dbb6f-f28e-4a32-a7d6-aa04ef18b565"/>
    <ds:schemaRef ds:uri="http://purl.org/dc/terms/"/>
    <ds:schemaRef ds:uri="62dac45c-a09b-4542-889f-7647871c89a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Cranfield University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Beale, John</dc:creator>
  <cp:keywords/>
  <dc:description/>
  <cp:lastModifiedBy>Beale, John</cp:lastModifiedBy>
  <cp:revision>4</cp:revision>
  <dcterms:created xsi:type="dcterms:W3CDTF">2020-09-30T14:10:00Z</dcterms:created>
  <dcterms:modified xsi:type="dcterms:W3CDTF">2020-09-30T15:58:00Z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0x01010049F5DDB62B41D24CB974735F2B5F80B6</vt:lpwstr>
  </property>
</Properties>
</file>